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53"/>
        <w:gridCol w:w="2268"/>
      </w:tblGrid>
      <w:tr w:rsidR="00DC4563" w:rsidRPr="00CA169F" w:rsidTr="00DC4563">
        <w:tc>
          <w:tcPr>
            <w:tcW w:w="762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bookmarkStart w:id="0" w:name="_GoBack"/>
          <w:bookmarkEnd w:id="0"/>
          <w:p w:rsidR="002A7BB9" w:rsidRPr="00CA169F" w:rsidRDefault="00305D5C" w:rsidP="00DC4563">
            <w:pPr>
              <w:pStyle w:val="Heading2"/>
              <w:spacing w:before="60" w:after="60"/>
              <w:ind w:right="284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arish name"/>
                  </w:textInput>
                </w:ffData>
              </w:fldChar>
            </w:r>
            <w:bookmarkStart w:id="1" w:name="Text6"/>
            <w:r>
              <w:rPr>
                <w:b/>
                <w:sz w:val="30"/>
                <w:szCs w:val="30"/>
              </w:rPr>
              <w:instrText xml:space="preserve"> FORMTEXT </w:instrText>
            </w:r>
            <w:r>
              <w:rPr>
                <w:b/>
                <w:sz w:val="30"/>
                <w:szCs w:val="30"/>
              </w:rPr>
            </w:r>
            <w:r>
              <w:rPr>
                <w:b/>
                <w:sz w:val="30"/>
                <w:szCs w:val="30"/>
              </w:rPr>
              <w:fldChar w:fldCharType="separate"/>
            </w:r>
            <w:r>
              <w:rPr>
                <w:b/>
                <w:sz w:val="30"/>
                <w:szCs w:val="30"/>
              </w:rPr>
              <w:t>Parish name</w:t>
            </w:r>
            <w:r>
              <w:rPr>
                <w:b/>
                <w:sz w:val="30"/>
                <w:szCs w:val="30"/>
              </w:rPr>
              <w:fldChar w:fldCharType="end"/>
            </w:r>
            <w:bookmarkEnd w:id="1"/>
            <w:r w:rsidR="007C2AF6">
              <w:rPr>
                <w:b/>
                <w:sz w:val="30"/>
                <w:szCs w:val="30"/>
              </w:rPr>
              <w:t xml:space="preserve"> Cobham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A7BB9" w:rsidRPr="00CA169F" w:rsidRDefault="007C2AF6" w:rsidP="00DC4563">
            <w:pPr>
              <w:pStyle w:val="Heading2"/>
              <w:tabs>
                <w:tab w:val="left" w:pos="1451"/>
              </w:tabs>
              <w:spacing w:before="60" w:after="6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April 2019</w:t>
            </w:r>
          </w:p>
        </w:tc>
      </w:tr>
      <w:tr w:rsidR="00DC4563" w:rsidRPr="00DC4563" w:rsidTr="00124B1E"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A7BB9" w:rsidRPr="00DC4563" w:rsidRDefault="00DC4563" w:rsidP="00DC4563">
            <w:pPr>
              <w:pStyle w:val="Heading2"/>
              <w:spacing w:before="60" w:after="60"/>
              <w:rPr>
                <w:sz w:val="20"/>
              </w:rPr>
            </w:pPr>
            <w:r w:rsidRPr="00DC4563">
              <w:rPr>
                <w:sz w:val="20"/>
              </w:rPr>
              <w:t>Information provided by: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2A7BB9" w:rsidRPr="00DC4563" w:rsidRDefault="007C2AF6" w:rsidP="002B3AA6">
            <w:pPr>
              <w:pStyle w:val="Heading2"/>
              <w:spacing w:before="60" w:after="60"/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PCSO HARTLEY 56478 </w:t>
            </w:r>
          </w:p>
        </w:tc>
      </w:tr>
    </w:tbl>
    <w:p w:rsidR="002A7BB9" w:rsidRPr="00D20F76" w:rsidRDefault="002A7BB9" w:rsidP="00D20F76">
      <w:pPr>
        <w:pStyle w:val="Heading2"/>
        <w:spacing w:after="0"/>
        <w:ind w:right="284"/>
        <w:rPr>
          <w:sz w:val="18"/>
          <w:szCs w:val="18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CA169F" w:rsidRPr="00D20F76" w:rsidTr="00305D5C">
        <w:tc>
          <w:tcPr>
            <w:tcW w:w="9920" w:type="dxa"/>
            <w:tcBorders>
              <w:top w:val="dotted" w:sz="18" w:space="0" w:color="848B92"/>
            </w:tcBorders>
            <w:tcMar>
              <w:left w:w="0" w:type="dxa"/>
              <w:right w:w="0" w:type="dxa"/>
            </w:tcMar>
          </w:tcPr>
          <w:p w:rsidR="00CA169F" w:rsidRPr="00D20F76" w:rsidRDefault="00CA169F" w:rsidP="00D20F76">
            <w:pPr>
              <w:pStyle w:val="Heading2"/>
              <w:spacing w:before="160" w:after="60"/>
              <w:ind w:right="284"/>
              <w:rPr>
                <w:sz w:val="28"/>
                <w:szCs w:val="28"/>
              </w:rPr>
            </w:pPr>
            <w:r w:rsidRPr="00D20F76">
              <w:rPr>
                <w:sz w:val="28"/>
                <w:szCs w:val="28"/>
              </w:rPr>
              <w:t>Crimes of note:</w:t>
            </w:r>
          </w:p>
        </w:tc>
      </w:tr>
      <w:tr w:rsidR="00CA169F" w:rsidRPr="00CA169F" w:rsidTr="00305D5C">
        <w:tc>
          <w:tcPr>
            <w:tcW w:w="9920" w:type="dxa"/>
            <w:tcMar>
              <w:left w:w="0" w:type="dxa"/>
              <w:right w:w="0" w:type="dxa"/>
            </w:tcMar>
          </w:tcPr>
          <w:p w:rsidR="00CA169F" w:rsidRPr="00CA169F" w:rsidRDefault="007C2AF6" w:rsidP="00BE5A76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sz w:val="20"/>
                <w:szCs w:val="20"/>
              </w:rPr>
              <w:t>03/04/2019 Theft from Motor Vehicle, Knights Place</w:t>
            </w:r>
            <w:r w:rsidR="00BE5A76">
              <w:rPr>
                <w:sz w:val="20"/>
                <w:szCs w:val="20"/>
              </w:rPr>
              <w:t xml:space="preserve"> Farm</w:t>
            </w:r>
          </w:p>
        </w:tc>
      </w:tr>
      <w:tr w:rsidR="00305D5C" w:rsidRPr="00CA169F" w:rsidTr="00305D5C">
        <w:tc>
          <w:tcPr>
            <w:tcW w:w="9920" w:type="dxa"/>
            <w:tcMar>
              <w:left w:w="0" w:type="dxa"/>
              <w:right w:w="0" w:type="dxa"/>
            </w:tcMar>
          </w:tcPr>
          <w:p w:rsidR="005F37C7" w:rsidRPr="005F37C7" w:rsidRDefault="007C2AF6" w:rsidP="005F37C7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sz w:val="20"/>
                <w:szCs w:val="20"/>
              </w:rPr>
              <w:t>11/04/2019 Burglary Garage, Lodge Lane, Tools stolen</w:t>
            </w:r>
          </w:p>
        </w:tc>
      </w:tr>
      <w:tr w:rsidR="00305D5C" w:rsidRPr="00CA169F" w:rsidTr="00305D5C">
        <w:tc>
          <w:tcPr>
            <w:tcW w:w="9920" w:type="dxa"/>
            <w:tcMar>
              <w:left w:w="0" w:type="dxa"/>
              <w:right w:w="0" w:type="dxa"/>
            </w:tcMar>
          </w:tcPr>
          <w:p w:rsidR="00305D5C" w:rsidRPr="005F37C7" w:rsidRDefault="007C2AF6" w:rsidP="00305D5C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sz w:val="20"/>
                <w:szCs w:val="20"/>
              </w:rPr>
              <w:t xml:space="preserve">12/04/2019 Burglary Container Broken into, </w:t>
            </w:r>
            <w:proofErr w:type="spellStart"/>
            <w:r>
              <w:rPr>
                <w:sz w:val="20"/>
                <w:szCs w:val="20"/>
              </w:rPr>
              <w:t>Cobhambury</w:t>
            </w:r>
            <w:proofErr w:type="spellEnd"/>
            <w:r>
              <w:rPr>
                <w:sz w:val="20"/>
                <w:szCs w:val="20"/>
              </w:rPr>
              <w:t xml:space="preserve"> Road, items taken</w:t>
            </w:r>
          </w:p>
          <w:p w:rsidR="005F37C7" w:rsidRPr="007C2AF6" w:rsidRDefault="005F37C7" w:rsidP="00305D5C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sz w:val="20"/>
                <w:szCs w:val="20"/>
              </w:rPr>
              <w:t>18/04/2019 Theft from Motor Vehicle, Esso Garage, Cobham Services</w:t>
            </w:r>
          </w:p>
          <w:p w:rsidR="007C2AF6" w:rsidRPr="007C2AF6" w:rsidRDefault="007C2AF6" w:rsidP="00305D5C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sz w:val="20"/>
                <w:szCs w:val="20"/>
              </w:rPr>
              <w:t>18/04/2019 Burglary Residential, Battle Street, two yellow metal rings, Cobham</w:t>
            </w:r>
          </w:p>
          <w:p w:rsidR="007C2AF6" w:rsidRPr="005F37C7" w:rsidRDefault="007C2AF6" w:rsidP="00305D5C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sz w:val="20"/>
                <w:szCs w:val="20"/>
              </w:rPr>
              <w:t>19/04/2019 Burglary Garage, Round Street, Sole Street , 6 bikes stolen</w:t>
            </w:r>
          </w:p>
          <w:p w:rsidR="005F37C7" w:rsidRPr="007C2AF6" w:rsidRDefault="005F37C7" w:rsidP="00305D5C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sz w:val="20"/>
                <w:szCs w:val="20"/>
              </w:rPr>
              <w:t>23/04/2019 Criminal damage, Esso Garage, Cobham Services</w:t>
            </w:r>
          </w:p>
          <w:p w:rsidR="007C2AF6" w:rsidRPr="007C2AF6" w:rsidRDefault="007C2AF6" w:rsidP="00305D5C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sz w:val="20"/>
                <w:szCs w:val="20"/>
              </w:rPr>
              <w:t>25/04/2019 Attempt Burglary to a garage, Round Street, Sole street</w:t>
            </w:r>
          </w:p>
          <w:p w:rsidR="007C2AF6" w:rsidRPr="00CA169F" w:rsidRDefault="007C2AF6" w:rsidP="00305D5C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sz w:val="20"/>
                <w:szCs w:val="20"/>
              </w:rPr>
              <w:t>25/04/2019 Attempt Burglary to a garage, Round Street, Sole street</w:t>
            </w:r>
          </w:p>
        </w:tc>
      </w:tr>
    </w:tbl>
    <w:p w:rsidR="00CA169F" w:rsidRPr="00D20F76" w:rsidRDefault="00CA169F" w:rsidP="00D20F76">
      <w:pPr>
        <w:pStyle w:val="Heading2"/>
        <w:spacing w:after="0"/>
        <w:ind w:right="284"/>
        <w:rPr>
          <w:sz w:val="18"/>
          <w:szCs w:val="18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D20F76" w:rsidRPr="00D20F76" w:rsidTr="00D20F76">
        <w:tc>
          <w:tcPr>
            <w:tcW w:w="9920" w:type="dxa"/>
            <w:tcBorders>
              <w:top w:val="dotted" w:sz="18" w:space="0" w:color="848B92"/>
            </w:tcBorders>
            <w:tcMar>
              <w:left w:w="0" w:type="dxa"/>
              <w:right w:w="0" w:type="dxa"/>
            </w:tcMar>
          </w:tcPr>
          <w:p w:rsidR="00D20F76" w:rsidRPr="00D20F76" w:rsidRDefault="00D20F76" w:rsidP="00D20F76">
            <w:pPr>
              <w:pStyle w:val="Heading2"/>
              <w:spacing w:before="160" w:after="60"/>
              <w:ind w:right="284"/>
              <w:rPr>
                <w:sz w:val="28"/>
                <w:szCs w:val="28"/>
              </w:rPr>
            </w:pPr>
            <w:r w:rsidRPr="00D20F76">
              <w:rPr>
                <w:sz w:val="28"/>
                <w:szCs w:val="28"/>
              </w:rPr>
              <w:t>Anti-social behaviour and other incidents of note:</w:t>
            </w:r>
          </w:p>
        </w:tc>
      </w:tr>
      <w:tr w:rsidR="00D20F76" w:rsidRPr="00CA169F" w:rsidTr="00D20F76">
        <w:tc>
          <w:tcPr>
            <w:tcW w:w="9920" w:type="dxa"/>
            <w:tcMar>
              <w:left w:w="0" w:type="dxa"/>
              <w:right w:w="0" w:type="dxa"/>
            </w:tcMar>
          </w:tcPr>
          <w:p w:rsidR="00D20F76" w:rsidRPr="00CA169F" w:rsidRDefault="00BE5A76" w:rsidP="00D20F76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sz w:val="20"/>
                <w:szCs w:val="20"/>
              </w:rPr>
              <w:t>No Anti-Social Behaviour r</w:t>
            </w:r>
            <w:r w:rsidR="007C2AF6">
              <w:rPr>
                <w:sz w:val="20"/>
                <w:szCs w:val="20"/>
              </w:rPr>
              <w:t>eported in the Cobham Area</w:t>
            </w:r>
          </w:p>
        </w:tc>
      </w:tr>
      <w:tr w:rsidR="00305D5C" w:rsidRPr="00CA169F" w:rsidTr="00305D5C">
        <w:tc>
          <w:tcPr>
            <w:tcW w:w="9920" w:type="dxa"/>
            <w:tcMar>
              <w:left w:w="0" w:type="dxa"/>
              <w:right w:w="0" w:type="dxa"/>
            </w:tcMar>
          </w:tcPr>
          <w:p w:rsidR="00305D5C" w:rsidRPr="00CA169F" w:rsidRDefault="00305D5C" w:rsidP="00305D5C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</w:p>
        </w:tc>
      </w:tr>
      <w:tr w:rsidR="00305D5C" w:rsidRPr="00CA169F" w:rsidTr="00305D5C">
        <w:tc>
          <w:tcPr>
            <w:tcW w:w="9920" w:type="dxa"/>
            <w:tcMar>
              <w:left w:w="0" w:type="dxa"/>
              <w:right w:w="0" w:type="dxa"/>
            </w:tcMar>
          </w:tcPr>
          <w:p w:rsidR="00305D5C" w:rsidRPr="00CA169F" w:rsidRDefault="00305D5C" w:rsidP="00305D5C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</w:p>
        </w:tc>
      </w:tr>
    </w:tbl>
    <w:p w:rsidR="00D20F76" w:rsidRPr="00D20F76" w:rsidRDefault="00D20F76" w:rsidP="00D20F76">
      <w:pPr>
        <w:pStyle w:val="Heading2"/>
        <w:spacing w:after="0"/>
        <w:ind w:right="284"/>
        <w:rPr>
          <w:sz w:val="18"/>
          <w:szCs w:val="18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D20F76" w:rsidRPr="00D20F76" w:rsidTr="00305D5C">
        <w:tc>
          <w:tcPr>
            <w:tcW w:w="9920" w:type="dxa"/>
            <w:tcBorders>
              <w:top w:val="dotted" w:sz="18" w:space="0" w:color="848B92"/>
            </w:tcBorders>
            <w:tcMar>
              <w:left w:w="0" w:type="dxa"/>
              <w:right w:w="0" w:type="dxa"/>
            </w:tcMar>
          </w:tcPr>
          <w:p w:rsidR="00D20F76" w:rsidRPr="00D20F76" w:rsidRDefault="00D20F76" w:rsidP="00D20F76">
            <w:pPr>
              <w:pStyle w:val="Heading2"/>
              <w:spacing w:before="160" w:after="6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Items of good work</w:t>
            </w:r>
            <w:r w:rsidRPr="00D20F76">
              <w:rPr>
                <w:sz w:val="28"/>
                <w:szCs w:val="28"/>
              </w:rPr>
              <w:t>:</w:t>
            </w:r>
          </w:p>
        </w:tc>
      </w:tr>
      <w:tr w:rsidR="00D20F76" w:rsidRPr="00CA169F" w:rsidTr="00305D5C">
        <w:tc>
          <w:tcPr>
            <w:tcW w:w="9920" w:type="dxa"/>
            <w:tcMar>
              <w:left w:w="0" w:type="dxa"/>
              <w:right w:w="0" w:type="dxa"/>
            </w:tcMar>
          </w:tcPr>
          <w:p w:rsidR="00D20F76" w:rsidRPr="00305D5C" w:rsidRDefault="002B3AA6" w:rsidP="00D20F76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sz w:val="20"/>
                <w:szCs w:val="20"/>
              </w:rPr>
              <w:t>Routine high visibility patrolling of area.</w:t>
            </w:r>
          </w:p>
        </w:tc>
      </w:tr>
      <w:tr w:rsidR="00305D5C" w:rsidRPr="00CA169F" w:rsidTr="00305D5C">
        <w:tc>
          <w:tcPr>
            <w:tcW w:w="9920" w:type="dxa"/>
            <w:tcMar>
              <w:left w:w="0" w:type="dxa"/>
              <w:right w:w="0" w:type="dxa"/>
            </w:tcMar>
          </w:tcPr>
          <w:p w:rsidR="00305D5C" w:rsidRPr="00305D5C" w:rsidRDefault="00305D5C" w:rsidP="00305D5C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</w:p>
        </w:tc>
      </w:tr>
      <w:tr w:rsidR="00305D5C" w:rsidRPr="00CA169F" w:rsidTr="00305D5C">
        <w:tc>
          <w:tcPr>
            <w:tcW w:w="9920" w:type="dxa"/>
            <w:tcMar>
              <w:left w:w="0" w:type="dxa"/>
              <w:right w:w="0" w:type="dxa"/>
            </w:tcMar>
          </w:tcPr>
          <w:p w:rsidR="00305D5C" w:rsidRPr="00305D5C" w:rsidRDefault="00305D5C" w:rsidP="00305D5C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</w:p>
        </w:tc>
      </w:tr>
    </w:tbl>
    <w:p w:rsidR="00D20F76" w:rsidRPr="00D20F76" w:rsidRDefault="00D20F76" w:rsidP="00D20F76">
      <w:pPr>
        <w:pStyle w:val="Heading2"/>
        <w:spacing w:after="0"/>
        <w:ind w:right="284"/>
        <w:rPr>
          <w:sz w:val="18"/>
          <w:szCs w:val="18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D20F76" w:rsidRPr="00D20F76" w:rsidTr="00305D5C">
        <w:tc>
          <w:tcPr>
            <w:tcW w:w="9920" w:type="dxa"/>
            <w:tcBorders>
              <w:top w:val="dotted" w:sz="18" w:space="0" w:color="848B92"/>
            </w:tcBorders>
            <w:tcMar>
              <w:left w:w="0" w:type="dxa"/>
              <w:right w:w="0" w:type="dxa"/>
            </w:tcMar>
          </w:tcPr>
          <w:p w:rsidR="00D20F76" w:rsidRPr="00D20F76" w:rsidRDefault="00D20F76" w:rsidP="00D20F76">
            <w:pPr>
              <w:pStyle w:val="Heading2"/>
              <w:spacing w:before="160" w:after="60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Updates of previous reported issues</w:t>
            </w:r>
            <w:r>
              <w:rPr>
                <w:sz w:val="28"/>
                <w:szCs w:val="28"/>
              </w:rPr>
              <w:softHyphen/>
            </w:r>
            <w:r w:rsidRPr="00D20F76">
              <w:rPr>
                <w:sz w:val="28"/>
                <w:szCs w:val="28"/>
              </w:rPr>
              <w:t>:</w:t>
            </w:r>
          </w:p>
        </w:tc>
      </w:tr>
      <w:tr w:rsidR="00D20F76" w:rsidRPr="00CA169F" w:rsidTr="00305D5C">
        <w:tc>
          <w:tcPr>
            <w:tcW w:w="9920" w:type="dxa"/>
            <w:tcMar>
              <w:left w:w="0" w:type="dxa"/>
              <w:right w:w="0" w:type="dxa"/>
            </w:tcMar>
          </w:tcPr>
          <w:p w:rsidR="00D20F76" w:rsidRPr="00CA169F" w:rsidRDefault="00BE5A76" w:rsidP="00D20F76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None</w:t>
            </w:r>
          </w:p>
        </w:tc>
      </w:tr>
      <w:tr w:rsidR="00305D5C" w:rsidRPr="00CA169F" w:rsidTr="00305D5C">
        <w:tc>
          <w:tcPr>
            <w:tcW w:w="9920" w:type="dxa"/>
            <w:tcMar>
              <w:left w:w="0" w:type="dxa"/>
              <w:right w:w="0" w:type="dxa"/>
            </w:tcMar>
          </w:tcPr>
          <w:p w:rsidR="00305D5C" w:rsidRPr="00CA169F" w:rsidRDefault="00305D5C" w:rsidP="00305D5C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</w:p>
        </w:tc>
      </w:tr>
      <w:tr w:rsidR="00305D5C" w:rsidRPr="00CA169F" w:rsidTr="00305D5C">
        <w:tc>
          <w:tcPr>
            <w:tcW w:w="9920" w:type="dxa"/>
            <w:tcMar>
              <w:left w:w="0" w:type="dxa"/>
              <w:right w:w="0" w:type="dxa"/>
            </w:tcMar>
          </w:tcPr>
          <w:p w:rsidR="00305D5C" w:rsidRPr="00CA169F" w:rsidRDefault="00305D5C" w:rsidP="00305D5C">
            <w:pPr>
              <w:pStyle w:val="ListParagraph"/>
              <w:numPr>
                <w:ilvl w:val="0"/>
                <w:numId w:val="26"/>
              </w:numPr>
              <w:spacing w:before="120" w:after="120"/>
              <w:ind w:left="147" w:right="284" w:hanging="142"/>
              <w:rPr>
                <w:rFonts w:ascii="Tahoma" w:hAnsi="Tahoma" w:cs="Tahoma"/>
                <w:sz w:val="20"/>
              </w:rPr>
            </w:pPr>
          </w:p>
        </w:tc>
      </w:tr>
    </w:tbl>
    <w:p w:rsidR="00D20F76" w:rsidRPr="00DC4563" w:rsidRDefault="00D20F76" w:rsidP="00D20F76">
      <w:pPr>
        <w:pStyle w:val="Heading2"/>
        <w:ind w:left="284" w:right="284"/>
        <w:rPr>
          <w:sz w:val="20"/>
          <w:szCs w:val="22"/>
        </w:rPr>
      </w:pPr>
    </w:p>
    <w:sectPr w:rsidR="00D20F76" w:rsidRPr="00DC4563" w:rsidSect="00820017">
      <w:headerReference w:type="default" r:id="rId8"/>
      <w:footerReference w:type="even" r:id="rId9"/>
      <w:footerReference w:type="default" r:id="rId10"/>
      <w:type w:val="continuous"/>
      <w:pgSz w:w="11906" w:h="16838" w:code="9"/>
      <w:pgMar w:top="2410" w:right="851" w:bottom="851" w:left="851" w:header="720" w:footer="5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05B" w:rsidRDefault="0078005B">
      <w:r>
        <w:separator/>
      </w:r>
    </w:p>
  </w:endnote>
  <w:endnote w:type="continuationSeparator" w:id="0">
    <w:p w:rsidR="0078005B" w:rsidRDefault="0078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5C" w:rsidRDefault="00305D5C" w:rsidP="00305D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5D5C" w:rsidRDefault="00305D5C" w:rsidP="008200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5C" w:rsidRPr="00820017" w:rsidRDefault="00305D5C" w:rsidP="00820017">
    <w:pPr>
      <w:pStyle w:val="Footer"/>
      <w:framePr w:w="246" w:wrap="around" w:vAnchor="text" w:hAnchor="page" w:x="10902" w:y="1563"/>
      <w:jc w:val="right"/>
      <w:rPr>
        <w:rStyle w:val="PageNumber"/>
        <w:sz w:val="20"/>
        <w:vertAlign w:val="subscript"/>
      </w:rPr>
    </w:pPr>
    <w:r w:rsidRPr="00820017">
      <w:rPr>
        <w:rStyle w:val="PageNumber"/>
        <w:sz w:val="20"/>
        <w:vertAlign w:val="subscript"/>
      </w:rPr>
      <w:fldChar w:fldCharType="begin"/>
    </w:r>
    <w:r w:rsidRPr="00820017">
      <w:rPr>
        <w:rStyle w:val="PageNumber"/>
        <w:sz w:val="20"/>
        <w:vertAlign w:val="subscript"/>
      </w:rPr>
      <w:instrText xml:space="preserve">PAGE  </w:instrText>
    </w:r>
    <w:r w:rsidRPr="00820017">
      <w:rPr>
        <w:rStyle w:val="PageNumber"/>
        <w:sz w:val="20"/>
        <w:vertAlign w:val="subscript"/>
      </w:rPr>
      <w:fldChar w:fldCharType="separate"/>
    </w:r>
    <w:r w:rsidR="00BE5A76">
      <w:rPr>
        <w:rStyle w:val="PageNumber"/>
        <w:sz w:val="20"/>
        <w:vertAlign w:val="subscript"/>
      </w:rPr>
      <w:t>1</w:t>
    </w:r>
    <w:r w:rsidRPr="00820017">
      <w:rPr>
        <w:rStyle w:val="PageNumber"/>
        <w:sz w:val="20"/>
        <w:vertAlign w:val="subscript"/>
      </w:rPr>
      <w:fldChar w:fldCharType="end"/>
    </w:r>
  </w:p>
  <w:tbl>
    <w:tblPr>
      <w:tblW w:w="0" w:type="auto"/>
      <w:tblLook w:val="0000" w:firstRow="0" w:lastRow="0" w:firstColumn="0" w:lastColumn="0" w:noHBand="0" w:noVBand="0"/>
    </w:tblPr>
    <w:tblGrid>
      <w:gridCol w:w="4176"/>
      <w:gridCol w:w="6244"/>
    </w:tblGrid>
    <w:tr w:rsidR="00305D5C" w:rsidRPr="00E51161" w:rsidTr="00CA169F">
      <w:trPr>
        <w:trHeight w:val="1758"/>
      </w:trPr>
      <w:tc>
        <w:tcPr>
          <w:tcW w:w="3816" w:type="dxa"/>
          <w:vAlign w:val="center"/>
        </w:tcPr>
        <w:p w:rsidR="00305D5C" w:rsidRDefault="00305D5C" w:rsidP="00820017">
          <w:pPr>
            <w:pStyle w:val="Footer"/>
            <w:ind w:right="360"/>
          </w:pPr>
          <w:r>
            <w:rPr>
              <w:bCs/>
              <w:szCs w:val="4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4EC5EF" wp14:editId="30118F98">
                    <wp:simplePos x="0" y="0"/>
                    <wp:positionH relativeFrom="column">
                      <wp:posOffset>2346325</wp:posOffset>
                    </wp:positionH>
                    <wp:positionV relativeFrom="paragraph">
                      <wp:posOffset>129540</wp:posOffset>
                    </wp:positionV>
                    <wp:extent cx="0" cy="867410"/>
                    <wp:effectExtent l="0" t="0" r="25400" b="2159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867410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rgbClr val="848B92"/>
                              </a:solidFill>
                            </a:ln>
                            <a:effectLst/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45EFA53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5pt,10.2pt" to="184.75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" strokecolor="#848b92" strokeweight=".5pt"/>
                </w:pict>
              </mc:Fallback>
            </mc:AlternateContent>
          </w:r>
          <w:r>
            <w:rPr>
              <w:lang w:eastAsia="en-GB"/>
            </w:rPr>
            <w:drawing>
              <wp:inline distT="0" distB="0" distL="0" distR="0" wp14:anchorId="32A684DB" wp14:editId="2CBE90B0">
                <wp:extent cx="2286000" cy="1143000"/>
                <wp:effectExtent l="0" t="0" r="0" b="0"/>
                <wp:docPr id="2" name="Picture 2" descr="Kent Police logo - Two line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t Police logo - Two line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tcMar>
            <w:left w:w="284" w:type="dxa"/>
          </w:tcMar>
          <w:vAlign w:val="center"/>
        </w:tcPr>
        <w:p w:rsidR="00305D5C" w:rsidRDefault="00305D5C" w:rsidP="0058506A">
          <w:pPr>
            <w:pStyle w:val="Footer"/>
            <w:spacing w:after="120"/>
            <w:rPr>
              <w:b/>
              <w:bCs/>
              <w:szCs w:val="40"/>
            </w:rPr>
          </w:pPr>
          <w:r w:rsidRPr="0058506A">
            <w:rPr>
              <w:bCs/>
              <w:szCs w:val="40"/>
            </w:rPr>
            <w:t>For more information about policing in your area, visit</w:t>
          </w:r>
          <w:r w:rsidRPr="0058506A">
            <w:rPr>
              <w:b/>
              <w:bCs/>
              <w:szCs w:val="40"/>
            </w:rPr>
            <w:t xml:space="preserve"> </w:t>
          </w:r>
          <w:hyperlink r:id="rId2" w:history="1">
            <w:r w:rsidRPr="0058506A">
              <w:rPr>
                <w:rStyle w:val="Hyperlink"/>
                <w:b/>
                <w:bCs/>
                <w:color w:val="000000" w:themeColor="text1"/>
                <w:szCs w:val="40"/>
                <w:u w:val="none"/>
              </w:rPr>
              <w:t>www.kent.police.uk</w:t>
            </w:r>
          </w:hyperlink>
        </w:p>
        <w:p w:rsidR="00305D5C" w:rsidRPr="00E51161" w:rsidRDefault="00305D5C" w:rsidP="0058506A">
          <w:pPr>
            <w:pStyle w:val="Footer"/>
            <w:rPr>
              <w:b/>
              <w:bCs/>
              <w:sz w:val="40"/>
              <w:szCs w:val="40"/>
            </w:rPr>
          </w:pPr>
          <w:r w:rsidRPr="0058506A">
            <w:rPr>
              <w:bCs/>
              <w:szCs w:val="40"/>
            </w:rPr>
            <w:t>To report a non-urgent crime online, visit</w:t>
          </w:r>
          <w:r>
            <w:rPr>
              <w:b/>
              <w:bCs/>
              <w:szCs w:val="40"/>
            </w:rPr>
            <w:t xml:space="preserve"> www.kent.police.uk/contactus</w:t>
          </w:r>
        </w:p>
      </w:tc>
    </w:tr>
  </w:tbl>
  <w:p w:rsidR="00305D5C" w:rsidRDefault="00305D5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05B" w:rsidRDefault="0078005B">
      <w:r>
        <w:separator/>
      </w:r>
    </w:p>
  </w:footnote>
  <w:footnote w:type="continuationSeparator" w:id="0">
    <w:p w:rsidR="0078005B" w:rsidRDefault="0078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0" w:type="dxa"/>
      <w:tblInd w:w="5" w:type="dxa"/>
      <w:tblLook w:val="0000" w:firstRow="0" w:lastRow="0" w:firstColumn="0" w:lastColumn="0" w:noHBand="0" w:noVBand="0"/>
    </w:tblPr>
    <w:tblGrid>
      <w:gridCol w:w="10280"/>
    </w:tblGrid>
    <w:tr w:rsidR="00305D5C">
      <w:tc>
        <w:tcPr>
          <w:tcW w:w="10270" w:type="dxa"/>
          <w:tcMar>
            <w:left w:w="0" w:type="dxa"/>
            <w:right w:w="0" w:type="dxa"/>
          </w:tcMar>
        </w:tcPr>
        <w:p w:rsidR="00305D5C" w:rsidRDefault="00305D5C">
          <w:pPr>
            <w:pStyle w:val="Header"/>
          </w:pPr>
          <w:r>
            <w:rPr>
              <w:sz w:val="20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1797671" wp14:editId="410FDA0B">
                    <wp:simplePos x="0" y="0"/>
                    <wp:positionH relativeFrom="column">
                      <wp:posOffset>189230</wp:posOffset>
                    </wp:positionH>
                    <wp:positionV relativeFrom="page">
                      <wp:posOffset>211088</wp:posOffset>
                    </wp:positionV>
                    <wp:extent cx="6099175" cy="558800"/>
                    <wp:effectExtent l="0" t="0" r="0" b="0"/>
                    <wp:wrapNone/>
                    <wp:docPr id="3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9175" cy="55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5D5C" w:rsidRPr="002A7BB9" w:rsidRDefault="00305D5C" w:rsidP="00305D5C">
                                <w:pPr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</w:pPr>
                                <w:r w:rsidRPr="002A7BB9">
                                  <w:rPr>
                                    <w:color w:val="FFFFFF"/>
                                    <w:sz w:val="52"/>
                                    <w:szCs w:val="52"/>
                                  </w:rPr>
                                  <w:t>Parish Council monthly update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7976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6" type="#_x0000_t202" style="position:absolute;margin-left:14.9pt;margin-top:16.6pt;width:480.25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7b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" filled="f" stroked="f">
                    <v:textbox>
                      <w:txbxContent>
                        <w:p w:rsidR="00305D5C" w:rsidRPr="002A7BB9" w:rsidRDefault="00305D5C" w:rsidP="00305D5C">
                          <w:pPr>
                            <w:rPr>
                              <w:color w:val="FFFFFF"/>
                              <w:sz w:val="52"/>
                              <w:szCs w:val="52"/>
                            </w:rPr>
                          </w:pPr>
                          <w:r w:rsidRPr="002A7BB9">
                            <w:rPr>
                              <w:color w:val="FFFFFF"/>
                              <w:sz w:val="52"/>
                              <w:szCs w:val="52"/>
                            </w:rPr>
                            <w:t>Parish Council monthly update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lang w:eastAsia="en-GB"/>
            </w:rPr>
            <w:drawing>
              <wp:inline distT="0" distB="0" distL="0" distR="0" wp14:anchorId="5B1E992F" wp14:editId="3FE7975C">
                <wp:extent cx="6515100" cy="939800"/>
                <wp:effectExtent l="0" t="0" r="12700" b="0"/>
                <wp:docPr id="1" name="Picture 1" descr="smaller Ban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er Ban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5D5C" w:rsidRDefault="00305D5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9298EC"/>
    <w:lvl w:ilvl="0">
      <w:numFmt w:val="decimal"/>
      <w:lvlText w:val="*"/>
      <w:lvlJc w:val="left"/>
    </w:lvl>
  </w:abstractNum>
  <w:abstractNum w:abstractNumId="1" w15:restartNumberingAfterBreak="0">
    <w:nsid w:val="01320A7D"/>
    <w:multiLevelType w:val="hybridMultilevel"/>
    <w:tmpl w:val="0FC65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1E3C"/>
    <w:multiLevelType w:val="hybridMultilevel"/>
    <w:tmpl w:val="14B6E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176A"/>
    <w:multiLevelType w:val="hybridMultilevel"/>
    <w:tmpl w:val="C59CA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252B4"/>
    <w:multiLevelType w:val="hybridMultilevel"/>
    <w:tmpl w:val="0874C364"/>
    <w:lvl w:ilvl="0" w:tplc="D92630D2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1"/>
        </w:tabs>
        <w:ind w:left="36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1"/>
        </w:tabs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1"/>
        </w:tabs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1"/>
        </w:tabs>
        <w:ind w:left="58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1"/>
        </w:tabs>
        <w:ind w:left="6561" w:hanging="360"/>
      </w:pPr>
      <w:rPr>
        <w:rFonts w:ascii="Wingdings" w:hAnsi="Wingdings" w:hint="default"/>
      </w:rPr>
    </w:lvl>
  </w:abstractNum>
  <w:abstractNum w:abstractNumId="5" w15:restartNumberingAfterBreak="0">
    <w:nsid w:val="1A24117E"/>
    <w:multiLevelType w:val="hybridMultilevel"/>
    <w:tmpl w:val="8758DF0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5B02A1"/>
    <w:multiLevelType w:val="hybridMultilevel"/>
    <w:tmpl w:val="00B8F586"/>
    <w:lvl w:ilvl="0" w:tplc="D926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A6263"/>
    <w:multiLevelType w:val="hybridMultilevel"/>
    <w:tmpl w:val="6B9A8094"/>
    <w:lvl w:ilvl="0" w:tplc="D926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D3591"/>
    <w:multiLevelType w:val="hybridMultilevel"/>
    <w:tmpl w:val="97D07D70"/>
    <w:lvl w:ilvl="0" w:tplc="D926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3F40"/>
    <w:multiLevelType w:val="hybridMultilevel"/>
    <w:tmpl w:val="75A6FE04"/>
    <w:lvl w:ilvl="0" w:tplc="D926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E0077"/>
    <w:multiLevelType w:val="hybridMultilevel"/>
    <w:tmpl w:val="FBBE6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40D67"/>
    <w:multiLevelType w:val="hybridMultilevel"/>
    <w:tmpl w:val="A91C43D0"/>
    <w:lvl w:ilvl="0" w:tplc="B396287A">
      <w:start w:val="1"/>
      <w:numFmt w:val="bullet"/>
      <w:lvlText w:val=""/>
      <w:lvlJc w:val="left"/>
      <w:pPr>
        <w:tabs>
          <w:tab w:val="num" w:pos="406"/>
        </w:tabs>
        <w:ind w:left="244" w:hanging="198"/>
      </w:pPr>
      <w:rPr>
        <w:rFonts w:ascii="Symbol" w:hAnsi="Symbol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5217E15"/>
    <w:multiLevelType w:val="hybridMultilevel"/>
    <w:tmpl w:val="5D2A9168"/>
    <w:lvl w:ilvl="0" w:tplc="E896653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14DDD"/>
    <w:multiLevelType w:val="hybridMultilevel"/>
    <w:tmpl w:val="B714E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62488"/>
    <w:multiLevelType w:val="hybridMultilevel"/>
    <w:tmpl w:val="790C3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D0970"/>
    <w:multiLevelType w:val="hybridMultilevel"/>
    <w:tmpl w:val="7CC05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6AE9"/>
    <w:multiLevelType w:val="hybridMultilevel"/>
    <w:tmpl w:val="56AC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E7E4B"/>
    <w:multiLevelType w:val="hybridMultilevel"/>
    <w:tmpl w:val="AE56A382"/>
    <w:lvl w:ilvl="0" w:tplc="45BA7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440CD"/>
    <w:multiLevelType w:val="hybridMultilevel"/>
    <w:tmpl w:val="5B845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B1571"/>
    <w:multiLevelType w:val="hybridMultilevel"/>
    <w:tmpl w:val="7CC054FE"/>
    <w:lvl w:ilvl="0" w:tplc="0AC6AF18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54E1E"/>
    <w:multiLevelType w:val="hybridMultilevel"/>
    <w:tmpl w:val="25C8A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70D82"/>
    <w:multiLevelType w:val="hybridMultilevel"/>
    <w:tmpl w:val="D772C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81186"/>
    <w:multiLevelType w:val="hybridMultilevel"/>
    <w:tmpl w:val="E506D64E"/>
    <w:lvl w:ilvl="0" w:tplc="45BA7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97AD1"/>
    <w:multiLevelType w:val="hybridMultilevel"/>
    <w:tmpl w:val="0EAAEC82"/>
    <w:lvl w:ilvl="0" w:tplc="45BA7D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505BD"/>
    <w:multiLevelType w:val="hybridMultilevel"/>
    <w:tmpl w:val="0C8CB3E4"/>
    <w:lvl w:ilvl="0" w:tplc="A0E039B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41D62"/>
    <w:multiLevelType w:val="hybridMultilevel"/>
    <w:tmpl w:val="188E6D76"/>
    <w:lvl w:ilvl="0" w:tplc="5CEC3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23"/>
  </w:num>
  <w:num w:numId="5">
    <w:abstractNumId w:val="22"/>
  </w:num>
  <w:num w:numId="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21"/>
  </w:num>
  <w:num w:numId="8">
    <w:abstractNumId w:val="3"/>
  </w:num>
  <w:num w:numId="9">
    <w:abstractNumId w:val="14"/>
  </w:num>
  <w:num w:numId="10">
    <w:abstractNumId w:val="7"/>
  </w:num>
  <w:num w:numId="11">
    <w:abstractNumId w:val="4"/>
  </w:num>
  <w:num w:numId="12">
    <w:abstractNumId w:val="8"/>
  </w:num>
  <w:num w:numId="13">
    <w:abstractNumId w:val="9"/>
  </w:num>
  <w:num w:numId="14">
    <w:abstractNumId w:val="12"/>
  </w:num>
  <w:num w:numId="15">
    <w:abstractNumId w:val="6"/>
  </w:num>
  <w:num w:numId="16">
    <w:abstractNumId w:val="25"/>
  </w:num>
  <w:num w:numId="17">
    <w:abstractNumId w:val="15"/>
  </w:num>
  <w:num w:numId="18">
    <w:abstractNumId w:val="19"/>
  </w:num>
  <w:num w:numId="19">
    <w:abstractNumId w:val="2"/>
  </w:num>
  <w:num w:numId="20">
    <w:abstractNumId w:val="18"/>
  </w:num>
  <w:num w:numId="21">
    <w:abstractNumId w:val="20"/>
  </w:num>
  <w:num w:numId="22">
    <w:abstractNumId w:val="1"/>
  </w:num>
  <w:num w:numId="23">
    <w:abstractNumId w:val="13"/>
  </w:num>
  <w:num w:numId="24">
    <w:abstractNumId w:val="11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161"/>
    <w:rsid w:val="0001597A"/>
    <w:rsid w:val="00081DFD"/>
    <w:rsid w:val="000B69DA"/>
    <w:rsid w:val="000C0C5B"/>
    <w:rsid w:val="00124B1E"/>
    <w:rsid w:val="00213EA4"/>
    <w:rsid w:val="002A7BB9"/>
    <w:rsid w:val="002B3AA6"/>
    <w:rsid w:val="002F2353"/>
    <w:rsid w:val="00305D5C"/>
    <w:rsid w:val="004458CC"/>
    <w:rsid w:val="005659E4"/>
    <w:rsid w:val="0058506A"/>
    <w:rsid w:val="005F37C7"/>
    <w:rsid w:val="0078005B"/>
    <w:rsid w:val="007C2AF6"/>
    <w:rsid w:val="00820017"/>
    <w:rsid w:val="00BE5A76"/>
    <w:rsid w:val="00CA169F"/>
    <w:rsid w:val="00D20F76"/>
    <w:rsid w:val="00DC4563"/>
    <w:rsid w:val="00E51161"/>
    <w:rsid w:val="00E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efaultImageDpi w14:val="300"/>
  <w15:docId w15:val="{302B235D-DE85-456B-8842-207C5869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pdate"/>
    <w:qFormat/>
    <w:rPr>
      <w:rFonts w:ascii="Tahoma" w:hAnsi="Tahoma"/>
      <w:noProof/>
      <w:color w:val="000000"/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left" w:pos="5432"/>
      </w:tabs>
      <w:spacing w:before="80"/>
      <w:ind w:right="80"/>
      <w:outlineLvl w:val="0"/>
    </w:pPr>
    <w:rPr>
      <w:rFonts w:cs="Tahoma"/>
      <w:sz w:val="52"/>
      <w:szCs w:val="36"/>
    </w:rPr>
  </w:style>
  <w:style w:type="paragraph" w:styleId="Heading2">
    <w:name w:val="heading 2"/>
    <w:aliases w:val="Update Heading 2"/>
    <w:basedOn w:val="Normal"/>
    <w:next w:val="Normal"/>
    <w:qFormat/>
    <w:pPr>
      <w:keepNext/>
      <w:spacing w:after="120"/>
      <w:outlineLvl w:val="1"/>
    </w:pPr>
    <w:rPr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MS Sans Serif" w:hAnsi="MS Sans Serif"/>
      <w:i/>
      <w:iCs/>
      <w:sz w:val="18"/>
      <w:szCs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ahoma"/>
      <w:color w:val="auto"/>
      <w:sz w:val="4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Tahoma"/>
      <w:sz w:val="4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color w:val="FFFFFF"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Tahoma"/>
      <w:b/>
      <w:bCs/>
      <w:color w:val="auto"/>
      <w:sz w:val="28"/>
      <w:szCs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Tahom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cs="Tahoma"/>
      <w:sz w:val="28"/>
    </w:rPr>
  </w:style>
  <w:style w:type="paragraph" w:styleId="BodyText2">
    <w:name w:val="Body Text 2"/>
    <w:basedOn w:val="Normal"/>
    <w:semiHidden/>
    <w:rPr>
      <w:sz w:val="22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720"/>
        <w:tab w:val="num" w:pos="360"/>
      </w:tabs>
      <w:spacing w:before="120"/>
      <w:ind w:left="360"/>
    </w:pPr>
  </w:style>
  <w:style w:type="paragraph" w:customStyle="1" w:styleId="Tabletext">
    <w:name w:val="Table text"/>
    <w:basedOn w:val="Normal"/>
    <w:pPr>
      <w:spacing w:before="80" w:after="80"/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ind w:right="60"/>
    </w:pPr>
    <w:rPr>
      <w:rFonts w:cs="Tahoma"/>
    </w:rPr>
  </w:style>
  <w:style w:type="paragraph" w:styleId="BlockText">
    <w:name w:val="Block Text"/>
    <w:basedOn w:val="Normal"/>
    <w:semiHidden/>
    <w:pPr>
      <w:ind w:left="8" w:right="60"/>
    </w:pPr>
    <w:rPr>
      <w:rFonts w:cs="Tahom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rFonts w:ascii="Times New Roman" w:hAnsi="Times New Roman"/>
      <w:color w:val="auto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6A"/>
    <w:rPr>
      <w:rFonts w:ascii="Lucida Grande" w:hAnsi="Lucida Grande"/>
      <w:noProof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2A7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6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nt.police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1E601-C718-430F-B017-039D8C00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first of a series of newsletters about Project Vanguard, the scheme being developed to make it easier for the publ</vt:lpstr>
    </vt:vector>
  </TitlesOfParts>
  <Company>Kent Police</Company>
  <LinksUpToDate>false</LinksUpToDate>
  <CharactersWithSpaces>932</CharactersWithSpaces>
  <SharedDoc>false</SharedDoc>
  <HLinks>
    <vt:vector size="12" baseType="variant">
      <vt:variant>
        <vt:i4>3735653</vt:i4>
      </vt:variant>
      <vt:variant>
        <vt:i4>2081</vt:i4>
      </vt:variant>
      <vt:variant>
        <vt:i4>1025</vt:i4>
      </vt:variant>
      <vt:variant>
        <vt:i4>1</vt:i4>
      </vt:variant>
      <vt:variant>
        <vt:lpwstr>smaller Banner</vt:lpwstr>
      </vt:variant>
      <vt:variant>
        <vt:lpwstr/>
      </vt:variant>
      <vt:variant>
        <vt:i4>2621548</vt:i4>
      </vt:variant>
      <vt:variant>
        <vt:i4>2086</vt:i4>
      </vt:variant>
      <vt:variant>
        <vt:i4>1026</vt:i4>
      </vt:variant>
      <vt:variant>
        <vt:i4>1</vt:i4>
      </vt:variant>
      <vt:variant>
        <vt:lpwstr>Kent Police logo - Two line colour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first of a series of newsletters about Project Vanguard, the scheme being developed to make it easier for the publ</dc:title>
  <dc:creator>51659</dc:creator>
  <cp:lastModifiedBy>Cobham_Clerk</cp:lastModifiedBy>
  <cp:revision>2</cp:revision>
  <cp:lastPrinted>2008-07-24T14:58:00Z</cp:lastPrinted>
  <dcterms:created xsi:type="dcterms:W3CDTF">2019-05-15T09:01:00Z</dcterms:created>
  <dcterms:modified xsi:type="dcterms:W3CDTF">2019-05-15T09:01:00Z</dcterms:modified>
</cp:coreProperties>
</file>